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30" w:type="dxa"/>
        <w:tblInd w:w="-1248" w:type="dxa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467"/>
        <w:gridCol w:w="3785"/>
        <w:gridCol w:w="1985"/>
        <w:gridCol w:w="2693"/>
      </w:tblGrid>
      <w:tr w:rsidR="005247AD" w:rsidRPr="005247AD" w:rsidTr="0023078B">
        <w:trPr>
          <w:trHeight w:val="705"/>
        </w:trPr>
        <w:tc>
          <w:tcPr>
            <w:tcW w:w="10930" w:type="dxa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47AD" w:rsidRPr="007512F7" w:rsidRDefault="00E3176A" w:rsidP="007512F7">
            <w:pPr>
              <w:widowControl/>
              <w:jc w:val="distribute"/>
              <w:rPr>
                <w:rFonts w:ascii="標楷體" w:eastAsia="標楷體" w:hAnsi="標楷體" w:cs="新細明體"/>
                <w:bCs/>
                <w:kern w:val="0"/>
                <w:sz w:val="38"/>
                <w:szCs w:val="38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38"/>
                <w:szCs w:val="38"/>
              </w:rPr>
              <w:t>亞洲</w:t>
            </w:r>
            <w:r w:rsidR="005247AD" w:rsidRPr="007512F7">
              <w:rPr>
                <w:rFonts w:ascii="標楷體" w:eastAsia="標楷體" w:hAnsi="標楷體" w:cs="新細明體" w:hint="eastAsia"/>
                <w:bCs/>
                <w:kern w:val="0"/>
                <w:sz w:val="38"/>
                <w:szCs w:val="38"/>
              </w:rPr>
              <w:t>大學教職員</w:t>
            </w:r>
            <w:r w:rsidR="00E24429" w:rsidRPr="007512F7">
              <w:rPr>
                <w:rFonts w:ascii="標楷體" w:eastAsia="標楷體" w:hAnsi="標楷體" w:cs="新細明體" w:hint="eastAsia"/>
                <w:bCs/>
                <w:kern w:val="0"/>
                <w:sz w:val="38"/>
                <w:szCs w:val="38"/>
              </w:rPr>
              <w:t>退撫儲金個人</w:t>
            </w:r>
            <w:r w:rsidR="005247AD" w:rsidRPr="007512F7">
              <w:rPr>
                <w:rFonts w:ascii="標楷體" w:eastAsia="標楷體" w:hAnsi="標楷體" w:cs="新細明體" w:hint="eastAsia"/>
                <w:bCs/>
                <w:kern w:val="0"/>
                <w:sz w:val="38"/>
                <w:szCs w:val="38"/>
              </w:rPr>
              <w:t>增額提撥申請(變更、</w:t>
            </w:r>
            <w:r w:rsidR="004F308D" w:rsidRPr="007512F7">
              <w:rPr>
                <w:rFonts w:ascii="標楷體" w:eastAsia="標楷體" w:hAnsi="標楷體" w:cs="新細明體" w:hint="eastAsia"/>
                <w:bCs/>
                <w:kern w:val="0"/>
                <w:sz w:val="38"/>
                <w:szCs w:val="38"/>
              </w:rPr>
              <w:t>終止</w:t>
            </w:r>
            <w:r w:rsidR="005247AD" w:rsidRPr="007512F7">
              <w:rPr>
                <w:rFonts w:ascii="標楷體" w:eastAsia="標楷體" w:hAnsi="標楷體" w:cs="新細明體" w:hint="eastAsia"/>
                <w:bCs/>
                <w:kern w:val="0"/>
                <w:sz w:val="38"/>
                <w:szCs w:val="38"/>
              </w:rPr>
              <w:t>)表</w:t>
            </w:r>
          </w:p>
          <w:p w:rsidR="009B1FBA" w:rsidRPr="009B1FBA" w:rsidRDefault="009B1FBA" w:rsidP="008E5C1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9B1FB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（</w:t>
            </w:r>
            <w:bookmarkStart w:id="0" w:name="_GoBack"/>
            <w:bookmarkEnd w:id="0"/>
            <w:r w:rsidRPr="009B1FB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不</w:t>
            </w:r>
            <w:r w:rsidR="00DF20D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申請</w:t>
            </w:r>
            <w:r w:rsidRPr="009B1FB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增額提撥退撫儲金者，本表免填）</w:t>
            </w:r>
          </w:p>
        </w:tc>
      </w:tr>
      <w:tr w:rsidR="005247AD" w:rsidRPr="005247AD" w:rsidTr="00714C8B">
        <w:trPr>
          <w:trHeight w:val="646"/>
        </w:trPr>
        <w:tc>
          <w:tcPr>
            <w:tcW w:w="246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AD" w:rsidRPr="005247AD" w:rsidRDefault="00F87E7C" w:rsidP="00E3176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增額提撥</w:t>
            </w:r>
            <w:r w:rsidR="007D1FD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項目</w:t>
            </w:r>
          </w:p>
        </w:tc>
        <w:tc>
          <w:tcPr>
            <w:tcW w:w="8463" w:type="dxa"/>
            <w:gridSpan w:val="3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5247AD" w:rsidRPr="005247AD" w:rsidRDefault="005247AD" w:rsidP="00DA3DD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Wingdings 2" w:eastAsia="標楷體" w:hAnsi="Wingdings 2" w:cs="新細明體"/>
                <w:kern w:val="0"/>
                <w:sz w:val="28"/>
                <w:szCs w:val="28"/>
              </w:rPr>
              <w:t>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申請提撥     </w:t>
            </w:r>
            <w:r w:rsidRPr="005247AD">
              <w:rPr>
                <w:rFonts w:ascii="Wingdings 2" w:eastAsia="標楷體" w:hAnsi="Wingdings 2" w:cs="新細明體"/>
                <w:kern w:val="0"/>
                <w:sz w:val="28"/>
                <w:szCs w:val="28"/>
              </w:rPr>
              <w:t>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變更提撥金額     □</w:t>
            </w:r>
            <w:r w:rsidR="004F308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終止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提撥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(*欄位</w:t>
            </w:r>
            <w:r w:rsidR="00DA3DD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毋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須填寫)</w:t>
            </w:r>
          </w:p>
        </w:tc>
      </w:tr>
      <w:tr w:rsidR="00973CD7" w:rsidRPr="005247AD" w:rsidTr="00973CD7">
        <w:trPr>
          <w:trHeight w:val="480"/>
        </w:trPr>
        <w:tc>
          <w:tcPr>
            <w:tcW w:w="2467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CD7" w:rsidRPr="005247AD" w:rsidRDefault="00973CD7" w:rsidP="00E3176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申請日期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CD7" w:rsidRPr="005247AD" w:rsidRDefault="00973CD7" w:rsidP="00973CD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中華民國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CD7" w:rsidRPr="005247AD" w:rsidRDefault="00973CD7" w:rsidP="00973CD7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職編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73CD7" w:rsidRPr="005247AD" w:rsidRDefault="00973CD7" w:rsidP="00973CD7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247AD" w:rsidRPr="005247AD" w:rsidTr="00DA3DD3">
        <w:trPr>
          <w:trHeight w:val="480"/>
        </w:trPr>
        <w:tc>
          <w:tcPr>
            <w:tcW w:w="2467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AD" w:rsidRPr="005247AD" w:rsidRDefault="005247AD" w:rsidP="00E3176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申請人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7AD" w:rsidRPr="005247AD" w:rsidRDefault="005247AD" w:rsidP="005247AD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7AD" w:rsidRPr="005247AD" w:rsidRDefault="005247AD" w:rsidP="00E3176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247AD" w:rsidRPr="005247AD" w:rsidRDefault="005247AD" w:rsidP="00973CD7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247AD" w:rsidRPr="005247AD" w:rsidTr="00DA3DD3">
        <w:trPr>
          <w:trHeight w:val="480"/>
        </w:trPr>
        <w:tc>
          <w:tcPr>
            <w:tcW w:w="2467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7AD" w:rsidRPr="005247AD" w:rsidRDefault="00F57A94" w:rsidP="00E3176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7AD" w:rsidRPr="005247AD" w:rsidRDefault="005247AD" w:rsidP="005247AD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47AD" w:rsidRPr="005247AD" w:rsidRDefault="00F57A94" w:rsidP="00E3176A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單位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5247AD" w:rsidRPr="005247AD" w:rsidRDefault="005247AD" w:rsidP="00973CD7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15256C" w:rsidRPr="005247AD" w:rsidTr="00DA3DD3">
        <w:trPr>
          <w:trHeight w:val="2112"/>
        </w:trPr>
        <w:tc>
          <w:tcPr>
            <w:tcW w:w="2467" w:type="dxa"/>
            <w:tcBorders>
              <w:top w:val="nil"/>
              <w:left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DD3" w:rsidRPr="00DA3DD3" w:rsidRDefault="0015256C" w:rsidP="00DA3DD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A3DD3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*</w:t>
            </w:r>
          </w:p>
          <w:p w:rsidR="0015256C" w:rsidRPr="005247AD" w:rsidRDefault="0015256C" w:rsidP="00DA3DD3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申請增額提撥金額</w:t>
            </w: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AA722D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 w:rsidR="00CD3D49">
              <w:rPr>
                <w:rFonts w:ascii="標楷體" w:eastAsia="標楷體" w:hAnsi="標楷體" w:cs="新細明體" w:hint="eastAsia"/>
                <w:kern w:val="0"/>
                <w:szCs w:val="24"/>
              </w:rPr>
              <w:t>擇一勾選</w:t>
            </w:r>
            <w:r w:rsidRPr="00AA722D"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</w:p>
        </w:tc>
        <w:tc>
          <w:tcPr>
            <w:tcW w:w="8463" w:type="dxa"/>
            <w:gridSpan w:val="3"/>
            <w:tcBorders>
              <w:top w:val="single" w:sz="4" w:space="0" w:color="auto"/>
              <w:left w:val="nil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15256C" w:rsidRPr="007D1FDA" w:rsidRDefault="0015256C" w:rsidP="0049563C">
            <w:pPr>
              <w:widowControl/>
              <w:spacing w:line="420" w:lineRule="exact"/>
              <w:ind w:left="280" w:hangingChars="100" w:hanging="2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</w:t>
            </w:r>
            <w:r w:rsidRPr="0023078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與</w:t>
            </w:r>
            <w:r w:rsidR="00DA3DD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「</w:t>
            </w:r>
            <w:r w:rsidRPr="0023078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退撫儲金個人法定提撥金額</w:t>
            </w:r>
            <w:r w:rsidR="00DA3DD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」</w:t>
            </w:r>
            <w:r w:rsidRPr="0023078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相同。</w:t>
            </w:r>
            <w:r w:rsidR="00803A3F" w:rsidRPr="00DA3DD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（</w:t>
            </w:r>
            <w:r w:rsidR="00D8291B">
              <w:rPr>
                <w:rFonts w:ascii="標楷體" w:eastAsia="標楷體" w:hAnsi="標楷體" w:hint="eastAsia"/>
                <w:b/>
                <w:szCs w:val="24"/>
              </w:rPr>
              <w:t>不計入</w:t>
            </w:r>
            <w:r w:rsidR="00803A3F" w:rsidRPr="00DA3DD3">
              <w:rPr>
                <w:rFonts w:ascii="標楷體" w:eastAsia="標楷體" w:hAnsi="標楷體" w:hint="eastAsia"/>
                <w:b/>
                <w:szCs w:val="24"/>
              </w:rPr>
              <w:t>薪資所得課稅</w:t>
            </w:r>
            <w:r w:rsidR="00803A3F" w:rsidRPr="00DA3DD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）</w:t>
            </w:r>
            <w:r w:rsidRPr="00DA3DD3">
              <w:rPr>
                <w:rFonts w:ascii="標楷體" w:eastAsia="標楷體" w:hAnsi="標楷體" w:cs="新細明體"/>
                <w:b/>
                <w:kern w:val="0"/>
                <w:szCs w:val="24"/>
              </w:rPr>
              <w:br/>
            </w:r>
            <w:r w:rsidR="004B4513">
              <w:rPr>
                <w:rFonts w:ascii="標楷體" w:eastAsia="標楷體" w:hAnsi="標楷體" w:hint="eastAsia"/>
              </w:rPr>
              <w:t>[</w:t>
            </w:r>
            <w:r w:rsidRPr="002B1F48">
              <w:rPr>
                <w:rFonts w:ascii="標楷體" w:eastAsia="標楷體" w:hAnsi="標楷體" w:hint="eastAsia"/>
              </w:rPr>
              <w:t>每月退撫儲金個人法定提撥金額 ＝</w:t>
            </w:r>
            <w:r w:rsidRPr="002B1F48">
              <w:rPr>
                <w:rFonts w:ascii="標楷體" w:eastAsia="標楷體" w:hAnsi="標楷體"/>
              </w:rPr>
              <w:t xml:space="preserve"> </w:t>
            </w:r>
            <w:r w:rsidRPr="002B1F48">
              <w:rPr>
                <w:rFonts w:ascii="標楷體" w:eastAsia="標楷體" w:hAnsi="標楷體" w:hint="eastAsia"/>
              </w:rPr>
              <w:t>本</w:t>
            </w:r>
            <w:r w:rsidRPr="002B1F48">
              <w:rPr>
                <w:rFonts w:ascii="標楷體" w:eastAsia="標楷體" w:hAnsi="標楷體"/>
              </w:rPr>
              <w:t>(</w:t>
            </w:r>
            <w:r w:rsidRPr="002B1F48">
              <w:rPr>
                <w:rFonts w:ascii="標楷體" w:eastAsia="標楷體" w:hAnsi="標楷體" w:hint="eastAsia"/>
              </w:rPr>
              <w:t>年功</w:t>
            </w:r>
            <w:r w:rsidRPr="002B1F48"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 w:hint="eastAsia"/>
              </w:rPr>
              <w:t>薪</w:t>
            </w:r>
            <w:r w:rsidR="00E3176A" w:rsidRPr="004F2959">
              <w:rPr>
                <w:rFonts w:ascii="Times New Roman" w:eastAsia="標楷體" w:hAnsi="Times New Roman" w:cs="Times New Roman"/>
                <w:b/>
                <w:spacing w:val="10"/>
              </w:rPr>
              <w:t>×</w:t>
            </w:r>
            <w:r>
              <w:rPr>
                <w:rFonts w:ascii="標楷體" w:eastAsia="標楷體" w:hAnsi="標楷體" w:hint="eastAsia"/>
              </w:rPr>
              <w:t>2</w:t>
            </w:r>
            <w:r w:rsidRPr="004F2959">
              <w:rPr>
                <w:rFonts w:ascii="Times New Roman" w:eastAsia="標楷體" w:hAnsi="Times New Roman" w:cs="Times New Roman"/>
                <w:b/>
                <w:spacing w:val="10"/>
              </w:rPr>
              <w:t>×</w:t>
            </w:r>
            <w:r>
              <w:rPr>
                <w:rFonts w:ascii="標楷體" w:eastAsia="標楷體" w:hAnsi="標楷體" w:hint="eastAsia"/>
              </w:rPr>
              <w:t>12%</w:t>
            </w:r>
            <w:r w:rsidRPr="004F2959">
              <w:rPr>
                <w:rFonts w:ascii="Times New Roman" w:eastAsia="標楷體" w:hAnsi="Times New Roman" w:cs="Times New Roman"/>
                <w:b/>
                <w:spacing w:val="10"/>
              </w:rPr>
              <w:t>×</w:t>
            </w:r>
            <w:r>
              <w:rPr>
                <w:rFonts w:ascii="標楷體" w:eastAsia="標楷體" w:hAnsi="標楷體" w:hint="eastAsia"/>
              </w:rPr>
              <w:t>35%</w:t>
            </w:r>
            <w:r w:rsidR="004B4513">
              <w:rPr>
                <w:rFonts w:ascii="標楷體" w:eastAsia="標楷體" w:hAnsi="標楷體" w:hint="eastAsia"/>
              </w:rPr>
              <w:t>]</w:t>
            </w:r>
          </w:p>
          <w:p w:rsidR="0015256C" w:rsidRPr="00FC4EB4" w:rsidRDefault="0015256C" w:rsidP="00FC4EB4">
            <w:pPr>
              <w:spacing w:before="240" w:line="420" w:lineRule="exact"/>
              <w:ind w:left="339" w:hangingChars="121" w:hanging="339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44D80">
              <w:rPr>
                <w:rFonts w:ascii="標楷體" w:eastAsia="標楷體" w:hAnsi="標楷體" w:hint="eastAsia"/>
                <w:sz w:val="28"/>
                <w:szCs w:val="28"/>
              </w:rPr>
              <w:t>自訂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r w:rsidRPr="00944D80">
              <w:rPr>
                <w:rFonts w:ascii="標楷體" w:eastAsia="標楷體" w:hAnsi="標楷體" w:hint="eastAsia"/>
                <w:sz w:val="28"/>
                <w:szCs w:val="28"/>
              </w:rPr>
              <w:t>撥金額，每月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r w:rsidRPr="00944D80">
              <w:rPr>
                <w:rFonts w:ascii="標楷體" w:eastAsia="標楷體" w:hAnsi="標楷體" w:hint="eastAsia"/>
                <w:sz w:val="28"/>
                <w:szCs w:val="28"/>
              </w:rPr>
              <w:t>撥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新台幣</w:t>
            </w:r>
            <w:r w:rsidR="00803A3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</w:t>
            </w:r>
            <w:r w:rsidR="00FC4EB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973CD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FC4EB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FC4EB4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 w:rsidR="00BE7E8C">
              <w:rPr>
                <w:rFonts w:ascii="標楷體" w:eastAsia="標楷體" w:hAnsi="標楷體" w:hint="eastAsia"/>
                <w:sz w:val="28"/>
                <w:szCs w:val="28"/>
              </w:rPr>
              <w:t>整</w:t>
            </w:r>
            <w:r w:rsidR="00FC4EB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FC4EB4" w:rsidRPr="00254430">
              <w:rPr>
                <w:rFonts w:ascii="標楷體" w:eastAsia="標楷體" w:hAnsi="標楷體" w:hint="eastAsia"/>
                <w:b/>
                <w:szCs w:val="24"/>
              </w:rPr>
              <w:t>（</w:t>
            </w:r>
            <w:r w:rsidR="00803A3F" w:rsidRPr="00254430">
              <w:rPr>
                <w:rFonts w:ascii="標楷體" w:eastAsia="標楷體" w:hAnsi="標楷體" w:hint="eastAsia"/>
                <w:b/>
                <w:szCs w:val="24"/>
              </w:rPr>
              <w:t>低於個人法定提撥額度</w:t>
            </w:r>
            <w:r w:rsidR="00FC4EB4" w:rsidRPr="00254430">
              <w:rPr>
                <w:rFonts w:ascii="標楷體" w:eastAsia="標楷體" w:hAnsi="標楷體" w:hint="eastAsia"/>
                <w:b/>
                <w:szCs w:val="24"/>
              </w:rPr>
              <w:t>時，</w:t>
            </w:r>
            <w:r w:rsidR="00803A3F" w:rsidRPr="00254430">
              <w:rPr>
                <w:rFonts w:ascii="標楷體" w:eastAsia="標楷體" w:hAnsi="標楷體" w:hint="eastAsia"/>
                <w:b/>
                <w:szCs w:val="24"/>
              </w:rPr>
              <w:t>不計入薪資所得課稅</w:t>
            </w:r>
            <w:r w:rsidR="005A172B">
              <w:rPr>
                <w:rFonts w:ascii="標楷體" w:eastAsia="標楷體" w:hAnsi="標楷體" w:hint="eastAsia"/>
                <w:b/>
                <w:szCs w:val="24"/>
              </w:rPr>
              <w:t>，</w:t>
            </w:r>
            <w:r w:rsidR="00803A3F" w:rsidRPr="00254430">
              <w:rPr>
                <w:rFonts w:ascii="標楷體" w:eastAsia="標楷體" w:hAnsi="標楷體" w:hint="eastAsia"/>
                <w:b/>
                <w:szCs w:val="24"/>
              </w:rPr>
              <w:t>超過部分仍須計入薪資所得課稅</w:t>
            </w:r>
            <w:r w:rsidR="00FC4EB4" w:rsidRPr="00254430">
              <w:rPr>
                <w:rFonts w:ascii="標楷體" w:eastAsia="標楷體" w:hAnsi="標楷體" w:hint="eastAsia"/>
                <w:b/>
                <w:szCs w:val="24"/>
              </w:rPr>
              <w:t>）</w:t>
            </w:r>
            <w:r w:rsidR="00361104" w:rsidRPr="00FC4EB4">
              <w:rPr>
                <w:rFonts w:ascii="標楷體" w:eastAsia="標楷體" w:hAnsi="標楷體" w:hint="eastAsia"/>
                <w:color w:val="FF0000"/>
                <w:szCs w:val="24"/>
              </w:rPr>
              <w:t xml:space="preserve">                   </w:t>
            </w:r>
            <w:r w:rsidR="00F16391" w:rsidRPr="00FC4EB4">
              <w:rPr>
                <w:rFonts w:ascii="標楷體" w:eastAsia="標楷體" w:hAnsi="標楷體" w:hint="eastAsia"/>
                <w:color w:val="FF0000"/>
                <w:szCs w:val="24"/>
              </w:rPr>
              <w:t xml:space="preserve"> </w:t>
            </w:r>
          </w:p>
        </w:tc>
      </w:tr>
      <w:tr w:rsidR="00F87E7C" w:rsidRPr="005247AD" w:rsidTr="0049563C">
        <w:trPr>
          <w:trHeight w:val="5238"/>
        </w:trPr>
        <w:tc>
          <w:tcPr>
            <w:tcW w:w="10930" w:type="dxa"/>
            <w:gridSpan w:val="4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D1FDA" w:rsidRPr="0015256C" w:rsidRDefault="007D1FDA" w:rsidP="00714C8B">
            <w:pPr>
              <w:widowControl/>
              <w:spacing w:line="360" w:lineRule="exact"/>
              <w:ind w:left="395" w:hangingChars="141" w:hanging="395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5256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法令依據及注意事項：</w:t>
            </w:r>
          </w:p>
          <w:p w:rsidR="00FF5D28" w:rsidRPr="00F16391" w:rsidRDefault="00F16391" w:rsidP="00714C8B">
            <w:pPr>
              <w:pStyle w:val="a7"/>
              <w:widowControl/>
              <w:numPr>
                <w:ilvl w:val="0"/>
                <w:numId w:val="1"/>
              </w:numPr>
              <w:spacing w:before="240" w:line="36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1639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依據「</w:t>
            </w:r>
            <w:r w:rsidR="00E3176A" w:rsidRPr="00E3176A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亞洲大學</w:t>
            </w:r>
            <w:r w:rsidR="00E3176A" w:rsidRPr="007B57FB">
              <w:rPr>
                <w:rFonts w:ascii="標楷體" w:eastAsia="標楷體" w:hAnsi="標楷體" w:hint="eastAsia"/>
                <w:b/>
                <w:sz w:val="28"/>
                <w:szCs w:val="28"/>
              </w:rPr>
              <w:t>教職員退休撫卹離職資遣儲金增額提撥金辦法</w:t>
            </w:r>
            <w:r w:rsidRPr="00F16391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F16391">
              <w:rPr>
                <w:rFonts w:ascii="標楷體" w:eastAsia="標楷體" w:hAnsi="標楷體"/>
                <w:sz w:val="28"/>
                <w:szCs w:val="28"/>
              </w:rPr>
              <w:t>辦理，</w:t>
            </w:r>
            <w:r w:rsidR="00FF5D28" w:rsidRPr="00F16391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教職員得</w:t>
            </w:r>
            <w:r w:rsidR="00FF5D28" w:rsidRPr="00F16391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依個人意願</w:t>
            </w:r>
            <w:r w:rsidR="00A518DC" w:rsidRPr="00F16391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參加</w:t>
            </w:r>
            <w:r w:rsidR="00A518DC" w:rsidRPr="00F16391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增額提撥</w:t>
            </w:r>
            <w:r w:rsidR="00FF5D28" w:rsidRPr="00F16391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，亦可不提撥</w:t>
            </w:r>
            <w:r w:rsidR="00FF5D28" w:rsidRPr="00F1639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。</w:t>
            </w:r>
          </w:p>
          <w:p w:rsidR="004F308D" w:rsidRPr="00C47E2B" w:rsidRDefault="007D1FDA" w:rsidP="00714C8B">
            <w:pPr>
              <w:pStyle w:val="a7"/>
              <w:widowControl/>
              <w:numPr>
                <w:ilvl w:val="0"/>
                <w:numId w:val="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5256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本校教職員向人</w:t>
            </w:r>
            <w:r w:rsidR="00E31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事</w:t>
            </w:r>
            <w:r w:rsidR="00F87E7C" w:rsidRPr="0015256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室提出</w:t>
            </w:r>
            <w:r w:rsidR="004F308D" w:rsidRPr="0015256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</w:t>
            </w:r>
            <w:r w:rsidRPr="0015256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/變更/</w:t>
            </w:r>
            <w:r w:rsidR="004F308D" w:rsidRPr="0015256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終止</w:t>
            </w:r>
            <w:r w:rsidR="00F87E7C" w:rsidRPr="0015256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自願增額提撥退撫儲金，</w:t>
            </w:r>
            <w:r w:rsidR="00390CFD" w:rsidRPr="00C47E2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須於</w:t>
            </w:r>
            <w:r w:rsidR="00E3176A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每年1</w:t>
            </w:r>
            <w:r w:rsidR="00390CFD" w:rsidRPr="00C47E2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月25</w:t>
            </w:r>
            <w:r w:rsidR="00E3176A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日或7月25日前</w:t>
            </w:r>
            <w:r w:rsidR="00F16391" w:rsidRPr="00C47E2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提出</w:t>
            </w:r>
            <w:r w:rsidR="00390CFD" w:rsidRPr="00C47E2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，</w:t>
            </w:r>
            <w:r w:rsidR="00F87E7C" w:rsidRPr="00C47E2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俾便於</w:t>
            </w:r>
            <w:r w:rsidR="00E3176A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每年2月及8月</w:t>
            </w:r>
            <w:r w:rsidR="00F87E7C" w:rsidRPr="00C47E2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生效</w:t>
            </w:r>
            <w:r w:rsidR="00F87E7C" w:rsidRPr="00C47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r w:rsidR="00E3176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其他月份不得變更，惟</w:t>
            </w:r>
            <w:r w:rsidR="00C65A0C" w:rsidRPr="00C47E2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新進人員不在此限。</w:t>
            </w:r>
          </w:p>
          <w:p w:rsidR="004F308D" w:rsidRPr="00803A3F" w:rsidRDefault="004F308D" w:rsidP="00714C8B">
            <w:pPr>
              <w:pStyle w:val="a7"/>
              <w:widowControl/>
              <w:numPr>
                <w:ilvl w:val="0"/>
                <w:numId w:val="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03A3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教職員負擔之增額提撥金</w:t>
            </w:r>
            <w:r w:rsidR="00405FCC" w:rsidRPr="00803A3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每月自薪資扣除</w:t>
            </w:r>
            <w:r w:rsidR="00803A3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r w:rsidRPr="00803A3F">
              <w:rPr>
                <w:rFonts w:ascii="標楷體" w:eastAsia="標楷體" w:hAnsi="標楷體" w:hint="eastAsia"/>
                <w:sz w:val="28"/>
                <w:szCs w:val="28"/>
              </w:rPr>
              <w:t>留職停薪期間，學校及個人增額提撥金應依法定提撥金方式暫停提繳</w:t>
            </w:r>
            <w:r w:rsidR="00943962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943962">
              <w:rPr>
                <w:rFonts w:ascii="標楷體" w:eastAsia="標楷體" w:hAnsi="標楷體"/>
                <w:sz w:val="28"/>
                <w:szCs w:val="28"/>
              </w:rPr>
              <w:t>俟復職復薪後如需增額提撥，請填申請單辦理</w:t>
            </w:r>
            <w:r w:rsidRPr="00803A3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F16391" w:rsidRPr="00F16391" w:rsidRDefault="00F16391" w:rsidP="00714C8B">
            <w:pPr>
              <w:pStyle w:val="a7"/>
              <w:widowControl/>
              <w:numPr>
                <w:ilvl w:val="0"/>
                <w:numId w:val="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1639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增額提撥金之運用，比照儲金自主投資方式，</w:t>
            </w:r>
            <w:r w:rsidR="00F87E7C" w:rsidRPr="0015256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以信託方式存放於受託金融機構「個人增額提撥退撫儲金專戶」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r w:rsidRPr="00F1639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專戶內之增額提撥金運用結果，由</w:t>
            </w:r>
            <w:r w:rsidRPr="007C7FA4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教職員自負盈虧</w:t>
            </w:r>
            <w:r w:rsidRPr="00F1639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，不得享有當地銀行二年期定期存款利率之最低收益保證。</w:t>
            </w:r>
          </w:p>
          <w:p w:rsidR="005C7154" w:rsidRPr="0015256C" w:rsidRDefault="00F16391" w:rsidP="00714C8B">
            <w:pPr>
              <w:pStyle w:val="a7"/>
              <w:widowControl/>
              <w:numPr>
                <w:ilvl w:val="0"/>
                <w:numId w:val="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5256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辦理增額提撥運用業務所產生之信託管理費、匯費等相關費用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r w:rsidRPr="0015256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由個人增額提撥退撫儲金專戶內扣收。</w:t>
            </w:r>
          </w:p>
          <w:p w:rsidR="00361104" w:rsidRPr="00F16391" w:rsidRDefault="00F87E7C" w:rsidP="00714C8B">
            <w:pPr>
              <w:pStyle w:val="a7"/>
              <w:widowControl/>
              <w:numPr>
                <w:ilvl w:val="0"/>
                <w:numId w:val="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5256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增額提撥金之領取</w:t>
            </w:r>
            <w:r w:rsidR="00ED51E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</w:t>
            </w:r>
            <w:r w:rsidRPr="0015256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依「</w:t>
            </w:r>
            <w:r w:rsidR="00F1639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學校法人及其所屬私立學校教職員退休撫卹離職資遣條例」之規定辦理。</w:t>
            </w:r>
          </w:p>
        </w:tc>
      </w:tr>
      <w:tr w:rsidR="005247AD" w:rsidRPr="005247AD" w:rsidTr="0023078B">
        <w:trPr>
          <w:trHeight w:val="1547"/>
        </w:trPr>
        <w:tc>
          <w:tcPr>
            <w:tcW w:w="10930" w:type="dxa"/>
            <w:gridSpan w:val="4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5247AD" w:rsidRPr="004F308D" w:rsidRDefault="0014214C" w:rsidP="00E3176A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本人確認以上各欄位均據實填寫，並已詳閱及知悉</w:t>
            </w:r>
            <w:r w:rsidR="005247AD"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「</w:t>
            </w:r>
            <w:r w:rsidR="00E3176A" w:rsidRPr="00E3176A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亞洲大學</w:t>
            </w:r>
            <w:r w:rsidR="00E3176A" w:rsidRPr="007B57FB">
              <w:rPr>
                <w:rFonts w:ascii="標楷體" w:eastAsia="標楷體" w:hAnsi="標楷體" w:hint="eastAsia"/>
                <w:b/>
                <w:sz w:val="28"/>
                <w:szCs w:val="28"/>
              </w:rPr>
              <w:t>教職員退休撫卹離職資遣儲金增額提撥金辦法</w:t>
            </w:r>
            <w:r w:rsidR="005247AD"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」相關規定，</w:t>
            </w:r>
            <w:r w:rsidRPr="0014214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並同意遵守</w:t>
            </w:r>
            <w:r w:rsidR="005247AD"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。 </w:t>
            </w:r>
            <w:r w:rsidR="005247AD"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 xml:space="preserve">           </w:t>
            </w:r>
            <w:r w:rsidR="005247AD"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 xml:space="preserve">                                   </w:t>
            </w:r>
            <w:r w:rsidR="004F308D">
              <w:rPr>
                <w:rFonts w:ascii="標楷體" w:eastAsia="標楷體" w:hAnsi="標楷體" w:cs="新細明體G蕀." w:hint="eastAsia"/>
                <w:b/>
                <w:sz w:val="32"/>
                <w:szCs w:val="32"/>
              </w:rPr>
              <w:t>申請</w:t>
            </w:r>
            <w:r w:rsidR="004F308D" w:rsidRPr="00552D03">
              <w:rPr>
                <w:rFonts w:ascii="標楷體" w:eastAsia="標楷體" w:hAnsi="標楷體" w:hint="eastAsia"/>
                <w:b/>
                <w:sz w:val="32"/>
                <w:szCs w:val="32"/>
              </w:rPr>
              <w:t>人(親筆簽名)</w:t>
            </w:r>
            <w:r w:rsidR="005247AD"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:</w:t>
            </w:r>
            <w:r w:rsidR="00E2442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</w:p>
        </w:tc>
      </w:tr>
      <w:tr w:rsidR="005247AD" w:rsidRPr="005247AD" w:rsidTr="0023078B">
        <w:trPr>
          <w:trHeight w:val="1248"/>
        </w:trPr>
        <w:tc>
          <w:tcPr>
            <w:tcW w:w="10930" w:type="dxa"/>
            <w:gridSpan w:val="4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  <w:hideMark/>
          </w:tcPr>
          <w:p w:rsidR="0023078B" w:rsidRDefault="005247AD" w:rsidP="00C65A0C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本申請書收件日期為   年   月   日</w:t>
            </w:r>
            <w:r w:rsidR="00C65A0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，生效日為　　年　　月　　日。</w:t>
            </w: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</w:r>
            <w:r w:rsidRPr="005247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經辦人員:</w:t>
            </w:r>
          </w:p>
          <w:p w:rsidR="00714C8B" w:rsidRPr="005247AD" w:rsidRDefault="00714C8B" w:rsidP="00C65A0C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FA5E9B" w:rsidRPr="005247AD" w:rsidRDefault="00714C8B" w:rsidP="006515AF">
      <w:pPr>
        <w:wordWrap w:val="0"/>
        <w:ind w:leftChars="-295" w:right="960" w:hangingChars="295" w:hanging="708"/>
      </w:pPr>
      <w:r>
        <w:rPr>
          <w:rFonts w:hint="eastAsia"/>
        </w:rPr>
        <w:t>備註：本表填寫後送人事</w:t>
      </w:r>
      <w:r w:rsidR="006515AF">
        <w:rPr>
          <w:rFonts w:hint="eastAsia"/>
        </w:rPr>
        <w:t>室辦理。</w:t>
      </w:r>
    </w:p>
    <w:sectPr w:rsidR="00FA5E9B" w:rsidRPr="005247AD" w:rsidSect="005247AD">
      <w:pgSz w:w="11907" w:h="16839" w:code="9"/>
      <w:pgMar w:top="709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494" w:rsidRDefault="006F5494" w:rsidP="00F03A8D">
      <w:r>
        <w:separator/>
      </w:r>
    </w:p>
  </w:endnote>
  <w:endnote w:type="continuationSeparator" w:id="0">
    <w:p w:rsidR="006F5494" w:rsidRDefault="006F5494" w:rsidP="00F03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altName w:val="標楷體..縋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G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494" w:rsidRDefault="006F5494" w:rsidP="00F03A8D">
      <w:r>
        <w:separator/>
      </w:r>
    </w:p>
  </w:footnote>
  <w:footnote w:type="continuationSeparator" w:id="0">
    <w:p w:rsidR="006F5494" w:rsidRDefault="006F5494" w:rsidP="00F03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F1721"/>
    <w:multiLevelType w:val="hybridMultilevel"/>
    <w:tmpl w:val="94D07588"/>
    <w:lvl w:ilvl="0" w:tplc="8226492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FC7DBC"/>
    <w:multiLevelType w:val="hybridMultilevel"/>
    <w:tmpl w:val="31B0B132"/>
    <w:lvl w:ilvl="0" w:tplc="187CB41C">
      <w:start w:val="1"/>
      <w:numFmt w:val="decimal"/>
      <w:lvlText w:val="%1."/>
      <w:lvlJc w:val="left"/>
      <w:pPr>
        <w:ind w:left="360" w:hanging="360"/>
      </w:pPr>
      <w:rPr>
        <w:rFonts w:ascii="標楷體" w:hAnsi="標楷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7AD"/>
    <w:rsid w:val="00041D17"/>
    <w:rsid w:val="0014214C"/>
    <w:rsid w:val="0015256C"/>
    <w:rsid w:val="00226D5D"/>
    <w:rsid w:val="0023078B"/>
    <w:rsid w:val="00233B94"/>
    <w:rsid w:val="00237D28"/>
    <w:rsid w:val="0024225D"/>
    <w:rsid w:val="00254430"/>
    <w:rsid w:val="00273671"/>
    <w:rsid w:val="00276063"/>
    <w:rsid w:val="003415DA"/>
    <w:rsid w:val="00343BD7"/>
    <w:rsid w:val="00361104"/>
    <w:rsid w:val="00390CFD"/>
    <w:rsid w:val="00405FCC"/>
    <w:rsid w:val="00463FEC"/>
    <w:rsid w:val="00471DF2"/>
    <w:rsid w:val="0049563C"/>
    <w:rsid w:val="004A34FC"/>
    <w:rsid w:val="004B4513"/>
    <w:rsid w:val="004E38CB"/>
    <w:rsid w:val="004F308D"/>
    <w:rsid w:val="005247AD"/>
    <w:rsid w:val="005A172B"/>
    <w:rsid w:val="005C7154"/>
    <w:rsid w:val="00634FB0"/>
    <w:rsid w:val="006515AF"/>
    <w:rsid w:val="00672E93"/>
    <w:rsid w:val="006E4144"/>
    <w:rsid w:val="006F5494"/>
    <w:rsid w:val="00714C8B"/>
    <w:rsid w:val="007512F7"/>
    <w:rsid w:val="007C7FA4"/>
    <w:rsid w:val="007D1FDA"/>
    <w:rsid w:val="00803A3F"/>
    <w:rsid w:val="008571F2"/>
    <w:rsid w:val="008E5C19"/>
    <w:rsid w:val="00930EC9"/>
    <w:rsid w:val="00943962"/>
    <w:rsid w:val="00945B7B"/>
    <w:rsid w:val="00973CD7"/>
    <w:rsid w:val="0099688E"/>
    <w:rsid w:val="009B1FBA"/>
    <w:rsid w:val="009D1C60"/>
    <w:rsid w:val="009F1350"/>
    <w:rsid w:val="00A518DC"/>
    <w:rsid w:val="00AA722D"/>
    <w:rsid w:val="00AB0019"/>
    <w:rsid w:val="00AC35F4"/>
    <w:rsid w:val="00AC7774"/>
    <w:rsid w:val="00AE41A2"/>
    <w:rsid w:val="00BE7E8C"/>
    <w:rsid w:val="00BF36B4"/>
    <w:rsid w:val="00C47E2B"/>
    <w:rsid w:val="00C65A0C"/>
    <w:rsid w:val="00CD3D49"/>
    <w:rsid w:val="00D3270F"/>
    <w:rsid w:val="00D8291B"/>
    <w:rsid w:val="00DA3DD3"/>
    <w:rsid w:val="00DA62DC"/>
    <w:rsid w:val="00DF0233"/>
    <w:rsid w:val="00DF20DA"/>
    <w:rsid w:val="00DF58EC"/>
    <w:rsid w:val="00E24429"/>
    <w:rsid w:val="00E3176A"/>
    <w:rsid w:val="00E71869"/>
    <w:rsid w:val="00ED51E1"/>
    <w:rsid w:val="00F03A8D"/>
    <w:rsid w:val="00F16391"/>
    <w:rsid w:val="00F57A94"/>
    <w:rsid w:val="00F87E7C"/>
    <w:rsid w:val="00FA5E9B"/>
    <w:rsid w:val="00FC0083"/>
    <w:rsid w:val="00FC44FC"/>
    <w:rsid w:val="00FC4EB4"/>
    <w:rsid w:val="00FC6C25"/>
    <w:rsid w:val="00FD6EDB"/>
    <w:rsid w:val="00FF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56AF6D-AEF4-458B-B3E9-918B6F2F2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3A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3A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3A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3A8D"/>
    <w:rPr>
      <w:sz w:val="20"/>
      <w:szCs w:val="20"/>
    </w:rPr>
  </w:style>
  <w:style w:type="paragraph" w:styleId="a7">
    <w:name w:val="List Paragraph"/>
    <w:basedOn w:val="a"/>
    <w:uiPriority w:val="34"/>
    <w:qFormat/>
    <w:rsid w:val="007D1FDA"/>
    <w:pPr>
      <w:ind w:leftChars="200" w:left="480"/>
    </w:pPr>
  </w:style>
  <w:style w:type="paragraph" w:styleId="a8">
    <w:name w:val="Salutation"/>
    <w:basedOn w:val="a"/>
    <w:next w:val="a"/>
    <w:link w:val="a9"/>
    <w:uiPriority w:val="99"/>
    <w:unhideWhenUsed/>
    <w:rsid w:val="004F308D"/>
    <w:rPr>
      <w:rFonts w:ascii="標楷體" w:eastAsia="標楷體" w:hAnsi="標楷體" w:cs="新細明體"/>
      <w:kern w:val="0"/>
      <w:sz w:val="28"/>
      <w:szCs w:val="28"/>
    </w:rPr>
  </w:style>
  <w:style w:type="character" w:customStyle="1" w:styleId="a9">
    <w:name w:val="問候 字元"/>
    <w:basedOn w:val="a0"/>
    <w:link w:val="a8"/>
    <w:uiPriority w:val="99"/>
    <w:rsid w:val="004F308D"/>
    <w:rPr>
      <w:rFonts w:ascii="標楷體" w:eastAsia="標楷體" w:hAnsi="標楷體" w:cs="新細明體"/>
      <w:kern w:val="0"/>
      <w:sz w:val="28"/>
      <w:szCs w:val="28"/>
    </w:rPr>
  </w:style>
  <w:style w:type="paragraph" w:styleId="aa">
    <w:name w:val="Closing"/>
    <w:basedOn w:val="a"/>
    <w:link w:val="ab"/>
    <w:uiPriority w:val="99"/>
    <w:unhideWhenUsed/>
    <w:rsid w:val="004F308D"/>
    <w:pPr>
      <w:ind w:leftChars="1800" w:left="100"/>
    </w:pPr>
    <w:rPr>
      <w:rFonts w:ascii="標楷體" w:eastAsia="標楷體" w:hAnsi="標楷體" w:cs="新細明體"/>
      <w:kern w:val="0"/>
      <w:sz w:val="28"/>
      <w:szCs w:val="28"/>
    </w:rPr>
  </w:style>
  <w:style w:type="character" w:customStyle="1" w:styleId="ab">
    <w:name w:val="結語 字元"/>
    <w:basedOn w:val="a0"/>
    <w:link w:val="aa"/>
    <w:uiPriority w:val="99"/>
    <w:rsid w:val="004F308D"/>
    <w:rPr>
      <w:rFonts w:ascii="標楷體" w:eastAsia="標楷體" w:hAnsi="標楷體" w:cs="新細明體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0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8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9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8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8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24445D-0671-48D0-AAB6-CA2D8EE77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D000001341</dc:creator>
  <cp:lastModifiedBy>Windows 使用者</cp:lastModifiedBy>
  <cp:revision>6</cp:revision>
  <cp:lastPrinted>2015-12-16T08:19:00Z</cp:lastPrinted>
  <dcterms:created xsi:type="dcterms:W3CDTF">2018-05-25T02:54:00Z</dcterms:created>
  <dcterms:modified xsi:type="dcterms:W3CDTF">2018-10-12T07:56:00Z</dcterms:modified>
</cp:coreProperties>
</file>